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DC1" w:rsidRDefault="00AE3DC1" w:rsidP="00AE3DC1">
      <w:pPr>
        <w:shd w:val="clear" w:color="auto" w:fill="FFFFFF"/>
        <w:jc w:val="right"/>
        <w:rPr>
          <w:rFonts w:ascii="Times New Roman" w:eastAsia="Arial" w:hAnsi="Times New Roman" w:cs="Times New Roman"/>
          <w:bCs/>
          <w:color w:val="333333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Arial" w:hAnsi="Times New Roman" w:cs="Times New Roman"/>
          <w:bCs/>
          <w:color w:val="333333"/>
          <w:sz w:val="28"/>
          <w:szCs w:val="28"/>
          <w:shd w:val="clear" w:color="auto" w:fill="FFFFFF"/>
          <w:lang w:val="ru-RU" w:bidi="ar"/>
        </w:rPr>
        <w:t>Прокуратура Беловского района разъясняет</w:t>
      </w:r>
    </w:p>
    <w:p w:rsidR="00AE3DC1" w:rsidRDefault="00AE3DC1" w:rsidP="00AE3DC1">
      <w:pPr>
        <w:shd w:val="clear" w:color="auto" w:fill="FFFFFF"/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</w:pPr>
    </w:p>
    <w:p w:rsidR="00AE3DC1" w:rsidRDefault="00AE3DC1" w:rsidP="00AE3DC1">
      <w:pPr>
        <w:shd w:val="clear" w:color="auto" w:fill="FFFFFF"/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</w:pPr>
    </w:p>
    <w:p w:rsidR="00B9755C" w:rsidRDefault="00AE3DC1" w:rsidP="00AE3DC1">
      <w:pPr>
        <w:shd w:val="clear" w:color="auto" w:fill="FFFFFF"/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</w:pPr>
      <w:r w:rsidRPr="00AE3DC1"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  <w:t>Изменены правила приобретения сим-карт</w:t>
      </w:r>
    </w:p>
    <w:p w:rsidR="00AE3DC1" w:rsidRPr="00AE3DC1" w:rsidRDefault="00AE3DC1" w:rsidP="00AE3DC1">
      <w:pPr>
        <w:shd w:val="clear" w:color="auto" w:fill="FFFFFF"/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B9755C" w:rsidRPr="00AE3DC1" w:rsidRDefault="00AE3DC1" w:rsidP="00AE3DC1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AE3DC1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Постановлением Правительства Российской Федерации от 30.12.2024</w:t>
      </w:r>
      <w:r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AE3DC1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№</w:t>
      </w:r>
      <w:bookmarkStart w:id="0" w:name="_GoBack"/>
      <w:bookmarkEnd w:id="0"/>
      <w:r w:rsidRPr="00AE3DC1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 xml:space="preserve">1994 «Об утверждении правил оказания услуг телефонной связи и перечня организаций, имеющих право осуществлять подтверждения сведений об абоненте – </w:t>
      </w:r>
      <w:r w:rsidRPr="00AE3DC1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физическом лице» изменены правила приобретения сим-карт.</w:t>
      </w:r>
    </w:p>
    <w:p w:rsidR="00B9755C" w:rsidRPr="00AE3DC1" w:rsidRDefault="00AE3DC1" w:rsidP="00AE3DC1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AE3DC1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Правила регулируют отношения между абонентом или пользователем услуг телефонной связи и оператором связи при оказании услуг местной, внутризоновой, междугородной и международной телефонной связи в се</w:t>
      </w:r>
      <w:r w:rsidRPr="00AE3DC1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ти связи общего пользования, а также при оказании услуг подвижной радиосвязи, услуг подвижной радиотелефонной связи и услуг подвижной спутниковой радио связи в сети связи общего пользования.</w:t>
      </w:r>
    </w:p>
    <w:p w:rsidR="00B9755C" w:rsidRPr="00AE3DC1" w:rsidRDefault="00AE3DC1" w:rsidP="00AE3DC1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AE3DC1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Определен перечень организаций, имеющих право осуществлять подтве</w:t>
      </w:r>
      <w:r w:rsidRPr="00AE3DC1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рждение сведений об абоненте - физическом лице.</w:t>
      </w:r>
    </w:p>
    <w:p w:rsidR="00B9755C" w:rsidRPr="00AE3DC1" w:rsidRDefault="00AE3DC1" w:rsidP="00AE3DC1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AE3DC1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Установлено, что проверка сведений об абонентах - гражданах Российской Федерации, заключивших договоры об оказании услуг подвижной радиотелефонной связи до 1 апреля 2025 года, о пользователях - гражданах Росс</w:t>
      </w:r>
      <w:r w:rsidRPr="00AE3DC1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ийской Федерации абонентов - юридических лиц либо индивидуальных предпринимателей, которым абонентские номера предоставлены такими абонентами в пользование до 1 апреля 2025 года, а также о количестве номеров, выделенных таким абонентам или пользователям ус</w:t>
      </w:r>
      <w:r w:rsidRPr="00AE3DC1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луг связи, осуществляется операторами связи в случае, если абоненту выделено или предоставлено в пользование в совокупности более 20 абонентских номеров.</w:t>
      </w:r>
    </w:p>
    <w:p w:rsidR="00B9755C" w:rsidRPr="00AE3DC1" w:rsidRDefault="00B9755C" w:rsidP="00AE3DC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9755C" w:rsidRPr="00AE3DC1" w:rsidSect="00AE3DC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Liberation Mono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55C"/>
    <w:rsid w:val="00763233"/>
    <w:rsid w:val="00AE3DC1"/>
    <w:rsid w:val="00B9755C"/>
    <w:rsid w:val="312E51DA"/>
    <w:rsid w:val="7A71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4B909"/>
  <w15:docId w15:val="{767427BC-41A4-4382-A0AC-62601660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9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Eremina.Va.A</dc:creator>
  <cp:lastModifiedBy>Олейник Кирилл Сергеевич</cp:lastModifiedBy>
  <cp:revision>2</cp:revision>
  <dcterms:created xsi:type="dcterms:W3CDTF">2025-05-18T13:42:00Z</dcterms:created>
  <dcterms:modified xsi:type="dcterms:W3CDTF">2025-06-23T07:43:00Z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4E1489BFCFB3477ABC25D695C94BA8D4_13</vt:lpwstr>
  </property>
</Properties>
</file>